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47ED0" w14:textId="77777777" w:rsidR="007D6BE2" w:rsidRPr="007D6BE2" w:rsidRDefault="007D6BE2" w:rsidP="007D6BE2">
      <w:pPr>
        <w:spacing w:before="100" w:beforeAutospacing="1" w:after="100" w:afterAutospacing="1" w:line="240" w:lineRule="auto"/>
        <w:jc w:val="left"/>
        <w:rPr>
          <w:rFonts w:ascii="Arial Rounded MT Bold" w:eastAsia="Times New Roman" w:hAnsi="Arial Rounded MT Bold" w:cs="Times New Roman"/>
          <w:color w:val="0070C0"/>
          <w:kern w:val="0"/>
          <w:sz w:val="32"/>
          <w:szCs w:val="32"/>
          <w:lang w:eastAsia="cs-CZ"/>
          <w14:ligatures w14:val="none"/>
        </w:rPr>
      </w:pPr>
      <w:r w:rsidRPr="007D6BE2">
        <w:rPr>
          <w:rFonts w:ascii="Arial Rounded MT Bold" w:eastAsia="Times New Roman" w:hAnsi="Arial Rounded MT Bold" w:cs="Times New Roman"/>
          <w:b/>
          <w:bCs/>
          <w:color w:val="0070C0"/>
          <w:kern w:val="0"/>
          <w:sz w:val="32"/>
          <w:szCs w:val="32"/>
          <w:lang w:eastAsia="cs-CZ"/>
          <w14:ligatures w14:val="none"/>
        </w:rPr>
        <w:t>Informace pro rodi</w:t>
      </w:r>
      <w:r w:rsidRPr="007D6BE2">
        <w:rPr>
          <w:rFonts w:ascii="Calibri" w:eastAsia="Times New Roman" w:hAnsi="Calibri" w:cs="Calibri"/>
          <w:b/>
          <w:bCs/>
          <w:color w:val="0070C0"/>
          <w:kern w:val="0"/>
          <w:sz w:val="32"/>
          <w:szCs w:val="32"/>
          <w:lang w:eastAsia="cs-CZ"/>
          <w14:ligatures w14:val="none"/>
        </w:rPr>
        <w:t>č</w:t>
      </w:r>
      <w:r w:rsidRPr="007D6BE2">
        <w:rPr>
          <w:rFonts w:ascii="Arial Rounded MT Bold" w:eastAsia="Times New Roman" w:hAnsi="Arial Rounded MT Bold" w:cs="Times New Roman"/>
          <w:b/>
          <w:bCs/>
          <w:color w:val="0070C0"/>
          <w:kern w:val="0"/>
          <w:sz w:val="32"/>
          <w:szCs w:val="32"/>
          <w:lang w:eastAsia="cs-CZ"/>
          <w14:ligatures w14:val="none"/>
        </w:rPr>
        <w:t xml:space="preserve">e: Role asistenta pedagoga ve </w:t>
      </w:r>
      <w:r w:rsidRPr="007D6BE2">
        <w:rPr>
          <w:rFonts w:ascii="Arial Rounded MT Bold" w:eastAsia="Times New Roman" w:hAnsi="Arial Rounded MT Bold" w:cs="Arial Rounded MT Bold"/>
          <w:b/>
          <w:bCs/>
          <w:color w:val="0070C0"/>
          <w:kern w:val="0"/>
          <w:sz w:val="32"/>
          <w:szCs w:val="32"/>
          <w:lang w:eastAsia="cs-CZ"/>
          <w14:ligatures w14:val="none"/>
        </w:rPr>
        <w:t>š</w:t>
      </w:r>
      <w:r w:rsidRPr="007D6BE2">
        <w:rPr>
          <w:rFonts w:ascii="Arial Rounded MT Bold" w:eastAsia="Times New Roman" w:hAnsi="Arial Rounded MT Bold" w:cs="Times New Roman"/>
          <w:b/>
          <w:bCs/>
          <w:color w:val="0070C0"/>
          <w:kern w:val="0"/>
          <w:sz w:val="32"/>
          <w:szCs w:val="32"/>
          <w:lang w:eastAsia="cs-CZ"/>
          <w14:ligatures w14:val="none"/>
        </w:rPr>
        <w:t>kol</w:t>
      </w:r>
      <w:r w:rsidRPr="007D6BE2">
        <w:rPr>
          <w:rFonts w:ascii="Arial Rounded MT Bold" w:eastAsia="Times New Roman" w:hAnsi="Arial Rounded MT Bold" w:cs="Arial Rounded MT Bold"/>
          <w:b/>
          <w:bCs/>
          <w:color w:val="0070C0"/>
          <w:kern w:val="0"/>
          <w:sz w:val="32"/>
          <w:szCs w:val="32"/>
          <w:lang w:eastAsia="cs-CZ"/>
          <w14:ligatures w14:val="none"/>
        </w:rPr>
        <w:t>á</w:t>
      </w:r>
      <w:r w:rsidRPr="007D6BE2">
        <w:rPr>
          <w:rFonts w:ascii="Arial Rounded MT Bold" w:eastAsia="Times New Roman" w:hAnsi="Arial Rounded MT Bold" w:cs="Times New Roman"/>
          <w:b/>
          <w:bCs/>
          <w:color w:val="0070C0"/>
          <w:kern w:val="0"/>
          <w:sz w:val="32"/>
          <w:szCs w:val="32"/>
          <w:lang w:eastAsia="cs-CZ"/>
          <w14:ligatures w14:val="none"/>
        </w:rPr>
        <w:t>ch</w:t>
      </w:r>
    </w:p>
    <w:p w14:paraId="5CD1D8D0" w14:textId="77777777" w:rsidR="007D6BE2" w:rsidRPr="007D6BE2" w:rsidRDefault="007D6BE2" w:rsidP="007D6BE2">
      <w:pPr>
        <w:spacing w:before="100" w:beforeAutospacing="1" w:after="100" w:afterAutospacing="1" w:line="240" w:lineRule="auto"/>
        <w:jc w:val="left"/>
        <w:rPr>
          <w:rFonts w:ascii="Times New Roman" w:eastAsia="Times New Roman" w:hAnsi="Times New Roman" w:cs="Times New Roman"/>
          <w:kern w:val="0"/>
          <w:sz w:val="24"/>
          <w:szCs w:val="24"/>
          <w:lang w:eastAsia="cs-CZ"/>
          <w14:ligatures w14:val="none"/>
        </w:rPr>
      </w:pPr>
      <w:r w:rsidRPr="007D6BE2">
        <w:rPr>
          <w:rFonts w:ascii="Times New Roman" w:eastAsia="Times New Roman" w:hAnsi="Times New Roman" w:cs="Times New Roman"/>
          <w:kern w:val="0"/>
          <w:sz w:val="24"/>
          <w:szCs w:val="24"/>
          <w:lang w:eastAsia="cs-CZ"/>
          <w14:ligatures w14:val="none"/>
        </w:rPr>
        <w:t>Vážení rodiče,</w:t>
      </w:r>
    </w:p>
    <w:p w14:paraId="79778916" w14:textId="4E5668AE" w:rsidR="007D6BE2" w:rsidRPr="007D6BE2" w:rsidRDefault="007D6BE2" w:rsidP="007D6BE2">
      <w:pPr>
        <w:spacing w:before="100" w:beforeAutospacing="1" w:after="100" w:afterAutospacing="1" w:line="240" w:lineRule="auto"/>
        <w:jc w:val="left"/>
        <w:rPr>
          <w:rFonts w:ascii="Times New Roman" w:eastAsia="Times New Roman" w:hAnsi="Times New Roman" w:cs="Times New Roman"/>
          <w:kern w:val="0"/>
          <w:sz w:val="24"/>
          <w:szCs w:val="24"/>
          <w:lang w:eastAsia="cs-CZ"/>
          <w14:ligatures w14:val="none"/>
        </w:rPr>
      </w:pPr>
      <w:r w:rsidRPr="007D6BE2">
        <w:rPr>
          <w:rFonts w:ascii="Times New Roman" w:eastAsia="Times New Roman" w:hAnsi="Times New Roman" w:cs="Times New Roman"/>
          <w:kern w:val="0"/>
          <w:sz w:val="24"/>
          <w:szCs w:val="24"/>
          <w:lang w:eastAsia="cs-CZ"/>
          <w14:ligatures w14:val="none"/>
        </w:rPr>
        <w:t>rádi bychom Vás informovali o roli asistent</w:t>
      </w:r>
      <w:r w:rsidR="0005338A">
        <w:rPr>
          <w:rFonts w:ascii="Times New Roman" w:eastAsia="Times New Roman" w:hAnsi="Times New Roman" w:cs="Times New Roman"/>
          <w:kern w:val="0"/>
          <w:sz w:val="24"/>
          <w:szCs w:val="24"/>
          <w:lang w:eastAsia="cs-CZ"/>
          <w14:ligatures w14:val="none"/>
        </w:rPr>
        <w:t>ů</w:t>
      </w:r>
      <w:r w:rsidRPr="007D6BE2">
        <w:rPr>
          <w:rFonts w:ascii="Times New Roman" w:eastAsia="Times New Roman" w:hAnsi="Times New Roman" w:cs="Times New Roman"/>
          <w:kern w:val="0"/>
          <w:sz w:val="24"/>
          <w:szCs w:val="24"/>
          <w:lang w:eastAsia="cs-CZ"/>
          <w14:ligatures w14:val="none"/>
        </w:rPr>
        <w:t xml:space="preserve"> pedagoga, kte</w:t>
      </w:r>
      <w:r w:rsidR="0005338A">
        <w:rPr>
          <w:rFonts w:ascii="Times New Roman" w:eastAsia="Times New Roman" w:hAnsi="Times New Roman" w:cs="Times New Roman"/>
          <w:kern w:val="0"/>
          <w:sz w:val="24"/>
          <w:szCs w:val="24"/>
          <w:lang w:eastAsia="cs-CZ"/>
          <w14:ligatures w14:val="none"/>
        </w:rPr>
        <w:t>ří</w:t>
      </w:r>
      <w:r w:rsidRPr="007D6BE2">
        <w:rPr>
          <w:rFonts w:ascii="Times New Roman" w:eastAsia="Times New Roman" w:hAnsi="Times New Roman" w:cs="Times New Roman"/>
          <w:kern w:val="0"/>
          <w:sz w:val="24"/>
          <w:szCs w:val="24"/>
          <w:lang w:eastAsia="cs-CZ"/>
          <w14:ligatures w14:val="none"/>
        </w:rPr>
        <w:t xml:space="preserve"> působí v naší škole a dalších základních školách v souladu s platnou legislativou České republiky.</w:t>
      </w:r>
    </w:p>
    <w:p w14:paraId="79D315E9" w14:textId="77777777" w:rsidR="007D6BE2" w:rsidRPr="007D6BE2" w:rsidRDefault="007D6BE2" w:rsidP="007D6BE2">
      <w:pPr>
        <w:spacing w:before="100" w:beforeAutospacing="1" w:after="100" w:afterAutospacing="1" w:line="240" w:lineRule="auto"/>
        <w:jc w:val="left"/>
        <w:rPr>
          <w:rFonts w:ascii="Times New Roman" w:eastAsia="Times New Roman" w:hAnsi="Times New Roman" w:cs="Times New Roman"/>
          <w:color w:val="0070C0"/>
          <w:kern w:val="0"/>
          <w:sz w:val="24"/>
          <w:szCs w:val="24"/>
          <w:lang w:eastAsia="cs-CZ"/>
          <w14:ligatures w14:val="none"/>
        </w:rPr>
      </w:pPr>
      <w:r w:rsidRPr="007D6BE2">
        <w:rPr>
          <w:rFonts w:ascii="Times New Roman" w:eastAsia="Times New Roman" w:hAnsi="Times New Roman" w:cs="Times New Roman"/>
          <w:b/>
          <w:bCs/>
          <w:color w:val="0070C0"/>
          <w:kern w:val="0"/>
          <w:sz w:val="24"/>
          <w:szCs w:val="24"/>
          <w:lang w:eastAsia="cs-CZ"/>
          <w14:ligatures w14:val="none"/>
        </w:rPr>
        <w:t>Kdo je asistent pedagoga?</w:t>
      </w:r>
    </w:p>
    <w:p w14:paraId="31FC94D7" w14:textId="77777777" w:rsidR="007D6BE2" w:rsidRPr="007D6BE2" w:rsidRDefault="007D6BE2" w:rsidP="007D6BE2">
      <w:pPr>
        <w:spacing w:before="100" w:beforeAutospacing="1" w:after="100" w:afterAutospacing="1" w:line="240" w:lineRule="auto"/>
        <w:jc w:val="left"/>
        <w:rPr>
          <w:rFonts w:ascii="Times New Roman" w:eastAsia="Times New Roman" w:hAnsi="Times New Roman" w:cs="Times New Roman"/>
          <w:kern w:val="0"/>
          <w:sz w:val="24"/>
          <w:szCs w:val="24"/>
          <w:lang w:eastAsia="cs-CZ"/>
          <w14:ligatures w14:val="none"/>
        </w:rPr>
      </w:pPr>
      <w:r w:rsidRPr="007D6BE2">
        <w:rPr>
          <w:rFonts w:ascii="Times New Roman" w:eastAsia="Times New Roman" w:hAnsi="Times New Roman" w:cs="Times New Roman"/>
          <w:kern w:val="0"/>
          <w:sz w:val="24"/>
          <w:szCs w:val="24"/>
          <w:lang w:eastAsia="cs-CZ"/>
          <w14:ligatures w14:val="none"/>
        </w:rPr>
        <w:t>Asistent pedagoga je odborník, který poskytuje podporu žákům se speciálními vzdělávacími potřebami a napomáhá jejich integraci do vzdělávacího procesu. Jeho hlavním úkolem je spolupracovat s učitelem v rámci výuky, a tím přispívat k tomu, aby všichni žáci měli možnost efektivně se zapojit do výuky. Práce asistenta pedagoga je řízena zejména zákonem č. 561/2004 Sb., školský zákon, a vyhláškou č. 27/2016 Sb., o vzdělávání dětí, žáků a studentů se speciálními vzdělávacími potřebami a dětí, žáků a studentů nadaných.</w:t>
      </w:r>
    </w:p>
    <w:p w14:paraId="41E6C60F" w14:textId="77777777" w:rsidR="007D6BE2" w:rsidRPr="007D6BE2" w:rsidRDefault="007D6BE2" w:rsidP="007D6BE2">
      <w:pPr>
        <w:spacing w:before="100" w:beforeAutospacing="1" w:after="100" w:afterAutospacing="1" w:line="240" w:lineRule="auto"/>
        <w:jc w:val="left"/>
        <w:rPr>
          <w:rFonts w:ascii="Times New Roman" w:eastAsia="Times New Roman" w:hAnsi="Times New Roman" w:cs="Times New Roman"/>
          <w:color w:val="0070C0"/>
          <w:kern w:val="0"/>
          <w:sz w:val="24"/>
          <w:szCs w:val="24"/>
          <w:lang w:eastAsia="cs-CZ"/>
          <w14:ligatures w14:val="none"/>
        </w:rPr>
      </w:pPr>
      <w:r w:rsidRPr="007D6BE2">
        <w:rPr>
          <w:rFonts w:ascii="Times New Roman" w:eastAsia="Times New Roman" w:hAnsi="Times New Roman" w:cs="Times New Roman"/>
          <w:b/>
          <w:bCs/>
          <w:color w:val="0070C0"/>
          <w:kern w:val="0"/>
          <w:sz w:val="24"/>
          <w:szCs w:val="24"/>
          <w:lang w:eastAsia="cs-CZ"/>
          <w14:ligatures w14:val="none"/>
        </w:rPr>
        <w:t>Co dělá asistent pedagoga?</w:t>
      </w:r>
    </w:p>
    <w:p w14:paraId="4D491201" w14:textId="77777777" w:rsidR="007D6BE2" w:rsidRDefault="007D6BE2" w:rsidP="007D6BE2">
      <w:pPr>
        <w:spacing w:before="100" w:beforeAutospacing="1" w:after="100" w:afterAutospacing="1" w:line="240" w:lineRule="auto"/>
        <w:jc w:val="left"/>
        <w:rPr>
          <w:rFonts w:ascii="Times New Roman" w:eastAsia="Times New Roman" w:hAnsi="Times New Roman" w:cs="Times New Roman"/>
          <w:kern w:val="0"/>
          <w:sz w:val="24"/>
          <w:szCs w:val="24"/>
          <w:lang w:eastAsia="cs-CZ"/>
          <w14:ligatures w14:val="none"/>
        </w:rPr>
      </w:pPr>
      <w:r w:rsidRPr="007D6BE2">
        <w:rPr>
          <w:rFonts w:ascii="Times New Roman" w:eastAsia="Times New Roman" w:hAnsi="Times New Roman" w:cs="Times New Roman"/>
          <w:kern w:val="0"/>
          <w:sz w:val="24"/>
          <w:szCs w:val="24"/>
          <w:lang w:eastAsia="cs-CZ"/>
          <w14:ligatures w14:val="none"/>
        </w:rPr>
        <w:t>Asistent pedagoga:</w:t>
      </w:r>
    </w:p>
    <w:p w14:paraId="348DFCDA" w14:textId="61388D3D" w:rsidR="00A24183" w:rsidRPr="00A24183" w:rsidRDefault="00A24183" w:rsidP="00A24183">
      <w:pPr>
        <w:numPr>
          <w:ilvl w:val="0"/>
          <w:numId w:val="2"/>
        </w:numPr>
        <w:spacing w:before="100" w:beforeAutospacing="1" w:after="100" w:afterAutospacing="1" w:line="240" w:lineRule="auto"/>
        <w:jc w:val="left"/>
        <w:rPr>
          <w:rFonts w:ascii="Times New Roman" w:eastAsia="Times New Roman" w:hAnsi="Times New Roman" w:cs="Times New Roman"/>
          <w:kern w:val="0"/>
          <w:sz w:val="24"/>
          <w:szCs w:val="24"/>
          <w:lang w:eastAsia="cs-CZ"/>
          <w14:ligatures w14:val="none"/>
        </w:rPr>
      </w:pPr>
      <w:r w:rsidRPr="007D6BE2">
        <w:rPr>
          <w:rFonts w:ascii="Times New Roman" w:eastAsia="Times New Roman" w:hAnsi="Times New Roman" w:cs="Times New Roman"/>
          <w:kern w:val="0"/>
          <w:sz w:val="24"/>
          <w:szCs w:val="24"/>
          <w:lang w:eastAsia="cs-CZ"/>
          <w14:ligatures w14:val="none"/>
        </w:rPr>
        <w:t>Podporuje učitele v organizaci a přípravě výuky, aby byla přístupná pro všechny žáky.</w:t>
      </w:r>
    </w:p>
    <w:p w14:paraId="07448111" w14:textId="77777777" w:rsidR="007D6BE2" w:rsidRPr="00A24183" w:rsidRDefault="007D6BE2" w:rsidP="00A24183">
      <w:pPr>
        <w:pStyle w:val="Odstavecseseznamem"/>
        <w:numPr>
          <w:ilvl w:val="0"/>
          <w:numId w:val="2"/>
        </w:numPr>
        <w:spacing w:before="100" w:beforeAutospacing="1" w:after="100" w:afterAutospacing="1" w:line="240" w:lineRule="auto"/>
        <w:jc w:val="left"/>
        <w:rPr>
          <w:rFonts w:ascii="Times New Roman" w:eastAsia="Times New Roman" w:hAnsi="Times New Roman" w:cs="Times New Roman"/>
          <w:kern w:val="0"/>
          <w:sz w:val="24"/>
          <w:szCs w:val="24"/>
          <w:lang w:eastAsia="cs-CZ"/>
          <w14:ligatures w14:val="none"/>
        </w:rPr>
      </w:pPr>
      <w:r w:rsidRPr="00A24183">
        <w:rPr>
          <w:rFonts w:ascii="Times New Roman" w:eastAsia="Times New Roman" w:hAnsi="Times New Roman" w:cs="Times New Roman"/>
          <w:kern w:val="0"/>
          <w:sz w:val="24"/>
          <w:szCs w:val="24"/>
          <w:lang w:eastAsia="cs-CZ"/>
          <w14:ligatures w14:val="none"/>
        </w:rPr>
        <w:t>Pomáhá žákům se speciálními vzdělávacími potřebami, například s poruchami učení, fyzickým omezením nebo jinými obtížemi, které mohou ovlivnit jejich vzdělávání.</w:t>
      </w:r>
    </w:p>
    <w:p w14:paraId="37EAFD0B" w14:textId="77777777" w:rsidR="007D6BE2" w:rsidRPr="00A24183" w:rsidRDefault="007D6BE2" w:rsidP="00A24183">
      <w:pPr>
        <w:pStyle w:val="Odstavecseseznamem"/>
        <w:numPr>
          <w:ilvl w:val="0"/>
          <w:numId w:val="2"/>
        </w:numPr>
        <w:spacing w:before="100" w:beforeAutospacing="1" w:after="100" w:afterAutospacing="1" w:line="240" w:lineRule="auto"/>
        <w:jc w:val="left"/>
        <w:rPr>
          <w:rFonts w:ascii="Times New Roman" w:eastAsia="Times New Roman" w:hAnsi="Times New Roman" w:cs="Times New Roman"/>
          <w:kern w:val="0"/>
          <w:sz w:val="24"/>
          <w:szCs w:val="24"/>
          <w:lang w:eastAsia="cs-CZ"/>
          <w14:ligatures w14:val="none"/>
        </w:rPr>
      </w:pPr>
      <w:r w:rsidRPr="00A24183">
        <w:rPr>
          <w:rFonts w:ascii="Times New Roman" w:eastAsia="Times New Roman" w:hAnsi="Times New Roman" w:cs="Times New Roman"/>
          <w:kern w:val="0"/>
          <w:sz w:val="24"/>
          <w:szCs w:val="24"/>
          <w:lang w:eastAsia="cs-CZ"/>
          <w14:ligatures w14:val="none"/>
        </w:rPr>
        <w:t>Spolupracuje s odborníky (např. školními psychology, speciálními pedagogy) na vytváření podpůrných opatření.</w:t>
      </w:r>
    </w:p>
    <w:p w14:paraId="3ABD6C22" w14:textId="77777777" w:rsidR="007D6BE2" w:rsidRPr="007D6BE2" w:rsidRDefault="007D6BE2" w:rsidP="007D6BE2">
      <w:pPr>
        <w:spacing w:before="100" w:beforeAutospacing="1" w:after="100" w:afterAutospacing="1" w:line="240" w:lineRule="auto"/>
        <w:jc w:val="left"/>
        <w:rPr>
          <w:rFonts w:ascii="Times New Roman" w:eastAsia="Times New Roman" w:hAnsi="Times New Roman" w:cs="Times New Roman"/>
          <w:color w:val="0070C0"/>
          <w:kern w:val="0"/>
          <w:sz w:val="24"/>
          <w:szCs w:val="24"/>
          <w:lang w:eastAsia="cs-CZ"/>
          <w14:ligatures w14:val="none"/>
        </w:rPr>
      </w:pPr>
      <w:r w:rsidRPr="007D6BE2">
        <w:rPr>
          <w:rFonts w:ascii="Times New Roman" w:eastAsia="Times New Roman" w:hAnsi="Times New Roman" w:cs="Times New Roman"/>
          <w:b/>
          <w:bCs/>
          <w:color w:val="0070C0"/>
          <w:kern w:val="0"/>
          <w:sz w:val="24"/>
          <w:szCs w:val="24"/>
          <w:lang w:eastAsia="cs-CZ"/>
          <w14:ligatures w14:val="none"/>
        </w:rPr>
        <w:t>Asistent pedagoga není osobní asistent</w:t>
      </w:r>
    </w:p>
    <w:p w14:paraId="0FEA3490" w14:textId="77777777" w:rsidR="007D6BE2" w:rsidRPr="007D6BE2" w:rsidRDefault="007D6BE2" w:rsidP="007D6BE2">
      <w:pPr>
        <w:spacing w:before="100" w:beforeAutospacing="1" w:after="100" w:afterAutospacing="1" w:line="240" w:lineRule="auto"/>
        <w:jc w:val="left"/>
        <w:rPr>
          <w:rFonts w:ascii="Times New Roman" w:eastAsia="Times New Roman" w:hAnsi="Times New Roman" w:cs="Times New Roman"/>
          <w:b/>
          <w:bCs/>
          <w:kern w:val="0"/>
          <w:sz w:val="24"/>
          <w:szCs w:val="24"/>
          <w:lang w:eastAsia="cs-CZ"/>
          <w14:ligatures w14:val="none"/>
        </w:rPr>
      </w:pPr>
      <w:r w:rsidRPr="007D6BE2">
        <w:rPr>
          <w:rFonts w:ascii="Times New Roman" w:eastAsia="Times New Roman" w:hAnsi="Times New Roman" w:cs="Times New Roman"/>
          <w:b/>
          <w:bCs/>
          <w:kern w:val="0"/>
          <w:sz w:val="24"/>
          <w:szCs w:val="24"/>
          <w:lang w:eastAsia="cs-CZ"/>
          <w14:ligatures w14:val="none"/>
        </w:rPr>
        <w:t>Je důležité si uvědomit, že asistent pedagoga není osobním asistentem dítěte a žádný žák na něj nemá osobní nárok. To znamená, že asistent pedagoga pracuje s více žáky a jeho podpora je zaměřena na to, aby pomohl celé třídě a individuálně podporoval potřebné žáky během společné výuky. Podle potřeby a pokynů školy může být asistent pedagoga přidělen konkrétnímu žákovi na určitý časový úsek, avšak vždy záleží na posouzení individuálních potřeb dítěte a možností školy.</w:t>
      </w:r>
    </w:p>
    <w:p w14:paraId="26EF347B" w14:textId="77777777" w:rsidR="007D6BE2" w:rsidRPr="007D6BE2" w:rsidRDefault="007D6BE2" w:rsidP="007D6BE2">
      <w:pPr>
        <w:spacing w:before="100" w:beforeAutospacing="1" w:after="100" w:afterAutospacing="1" w:line="240" w:lineRule="auto"/>
        <w:jc w:val="left"/>
        <w:rPr>
          <w:rFonts w:ascii="Times New Roman" w:eastAsia="Times New Roman" w:hAnsi="Times New Roman" w:cs="Times New Roman"/>
          <w:color w:val="0070C0"/>
          <w:kern w:val="0"/>
          <w:sz w:val="24"/>
          <w:szCs w:val="24"/>
          <w:lang w:eastAsia="cs-CZ"/>
          <w14:ligatures w14:val="none"/>
        </w:rPr>
      </w:pPr>
      <w:r w:rsidRPr="007D6BE2">
        <w:rPr>
          <w:rFonts w:ascii="Times New Roman" w:eastAsia="Times New Roman" w:hAnsi="Times New Roman" w:cs="Times New Roman"/>
          <w:b/>
          <w:bCs/>
          <w:color w:val="0070C0"/>
          <w:kern w:val="0"/>
          <w:sz w:val="24"/>
          <w:szCs w:val="24"/>
          <w:lang w:eastAsia="cs-CZ"/>
          <w14:ligatures w14:val="none"/>
        </w:rPr>
        <w:t>Jak je zajištěna přítomnost asistenta pedagoga?</w:t>
      </w:r>
    </w:p>
    <w:p w14:paraId="41BD270E" w14:textId="77777777" w:rsidR="007D6BE2" w:rsidRPr="007D6BE2" w:rsidRDefault="007D6BE2" w:rsidP="007D6BE2">
      <w:pPr>
        <w:spacing w:before="100" w:beforeAutospacing="1" w:after="100" w:afterAutospacing="1" w:line="240" w:lineRule="auto"/>
        <w:jc w:val="left"/>
        <w:rPr>
          <w:rFonts w:ascii="Times New Roman" w:eastAsia="Times New Roman" w:hAnsi="Times New Roman" w:cs="Times New Roman"/>
          <w:kern w:val="0"/>
          <w:sz w:val="24"/>
          <w:szCs w:val="24"/>
          <w:lang w:eastAsia="cs-CZ"/>
          <w14:ligatures w14:val="none"/>
        </w:rPr>
      </w:pPr>
      <w:r w:rsidRPr="007D6BE2">
        <w:rPr>
          <w:rFonts w:ascii="Times New Roman" w:eastAsia="Times New Roman" w:hAnsi="Times New Roman" w:cs="Times New Roman"/>
          <w:kern w:val="0"/>
          <w:sz w:val="24"/>
          <w:szCs w:val="24"/>
          <w:lang w:eastAsia="cs-CZ"/>
          <w14:ligatures w14:val="none"/>
        </w:rPr>
        <w:t>Škola přiděluje asistenty pedagoga na základě doporučení školského poradenského zařízení (např. pedagogicko-psychologické poradny) a po schválení příslušnými úřady. Nárok na asistenta pedagoga tedy není automatický, ale je výsledkem odborného posouzení potřeb dítěte. Případné přidělení asistenta pedagoga je součástí podpůrných opatření, která jsou poskytována dětem se speciálními vzdělávacími potřebami v souladu s vyhláškou č. 27/2016 Sb.</w:t>
      </w:r>
    </w:p>
    <w:p w14:paraId="1A6286F2" w14:textId="16741738" w:rsidR="00A24183" w:rsidRDefault="007D6BE2" w:rsidP="007D6BE2">
      <w:pPr>
        <w:spacing w:before="100" w:beforeAutospacing="1" w:after="100" w:afterAutospacing="1" w:line="240" w:lineRule="auto"/>
        <w:jc w:val="left"/>
        <w:rPr>
          <w:rFonts w:ascii="Times New Roman" w:eastAsia="Times New Roman" w:hAnsi="Times New Roman" w:cs="Times New Roman"/>
          <w:kern w:val="0"/>
          <w:sz w:val="24"/>
          <w:szCs w:val="24"/>
          <w:lang w:eastAsia="cs-CZ"/>
          <w14:ligatures w14:val="none"/>
        </w:rPr>
      </w:pPr>
      <w:r w:rsidRPr="007D6BE2">
        <w:rPr>
          <w:rFonts w:ascii="Times New Roman" w:eastAsia="Times New Roman" w:hAnsi="Times New Roman" w:cs="Times New Roman"/>
          <w:kern w:val="0"/>
          <w:sz w:val="24"/>
          <w:szCs w:val="24"/>
          <w:lang w:eastAsia="cs-CZ"/>
          <w14:ligatures w14:val="none"/>
        </w:rPr>
        <w:t>V případě dalších dotazů nebo potřebné konzultace nás neváhejte kontaktovat. Rádi Vám vysvětlíme další podrobnosti</w:t>
      </w:r>
      <w:r w:rsidR="00A24183">
        <w:rPr>
          <w:rFonts w:ascii="Times New Roman" w:eastAsia="Times New Roman" w:hAnsi="Times New Roman" w:cs="Times New Roman"/>
          <w:kern w:val="0"/>
          <w:sz w:val="24"/>
          <w:szCs w:val="24"/>
          <w:lang w:eastAsia="cs-CZ"/>
          <w14:ligatures w14:val="none"/>
        </w:rPr>
        <w:t>.</w:t>
      </w:r>
    </w:p>
    <w:p w14:paraId="2CDEB2E9" w14:textId="6DDBC0BF" w:rsidR="00A24183" w:rsidRDefault="00A24183" w:rsidP="007D6BE2">
      <w:pPr>
        <w:spacing w:before="100" w:beforeAutospacing="1" w:after="100" w:afterAutospacing="1" w:line="240" w:lineRule="auto"/>
        <w:jc w:val="left"/>
        <w:rPr>
          <w:rFonts w:ascii="Times New Roman" w:eastAsia="Times New Roman" w:hAnsi="Times New Roman" w:cs="Times New Roman"/>
          <w:kern w:val="0"/>
          <w:sz w:val="24"/>
          <w:szCs w:val="24"/>
          <w:lang w:eastAsia="cs-CZ"/>
          <w14:ligatures w14:val="none"/>
        </w:rPr>
      </w:pPr>
      <w:r>
        <w:rPr>
          <w:rFonts w:ascii="Times New Roman" w:eastAsia="Times New Roman" w:hAnsi="Times New Roman" w:cs="Times New Roman"/>
          <w:kern w:val="0"/>
          <w:sz w:val="24"/>
          <w:szCs w:val="24"/>
          <w:lang w:eastAsia="cs-CZ"/>
          <w14:ligatures w14:val="none"/>
        </w:rPr>
        <w:t xml:space="preserve">Vedoucí asistentů Bc. Erika Zikmundová, </w:t>
      </w:r>
      <w:hyperlink r:id="rId5" w:history="1">
        <w:r w:rsidRPr="00800D17">
          <w:rPr>
            <w:rStyle w:val="Hypertextovodkaz"/>
            <w:rFonts w:ascii="Times New Roman" w:eastAsia="Times New Roman" w:hAnsi="Times New Roman" w:cs="Times New Roman"/>
            <w:kern w:val="0"/>
            <w:sz w:val="24"/>
            <w:szCs w:val="24"/>
            <w:lang w:eastAsia="cs-CZ"/>
            <w14:ligatures w14:val="none"/>
          </w:rPr>
          <w:t>zikmundova@fzsmeziskolami.cz</w:t>
        </w:r>
      </w:hyperlink>
      <w:r>
        <w:rPr>
          <w:rFonts w:ascii="Times New Roman" w:eastAsia="Times New Roman" w:hAnsi="Times New Roman" w:cs="Times New Roman"/>
          <w:kern w:val="0"/>
          <w:sz w:val="24"/>
          <w:szCs w:val="24"/>
          <w:lang w:eastAsia="cs-CZ"/>
          <w14:ligatures w14:val="none"/>
        </w:rPr>
        <w:t>.</w:t>
      </w:r>
    </w:p>
    <w:p w14:paraId="226D2717" w14:textId="77777777" w:rsidR="00A24183" w:rsidRPr="007D6BE2" w:rsidRDefault="00A24183" w:rsidP="007D6BE2">
      <w:pPr>
        <w:spacing w:before="100" w:beforeAutospacing="1" w:after="100" w:afterAutospacing="1" w:line="240" w:lineRule="auto"/>
        <w:jc w:val="left"/>
        <w:rPr>
          <w:rFonts w:ascii="Times New Roman" w:eastAsia="Times New Roman" w:hAnsi="Times New Roman" w:cs="Times New Roman"/>
          <w:kern w:val="0"/>
          <w:sz w:val="24"/>
          <w:szCs w:val="24"/>
          <w:lang w:eastAsia="cs-CZ"/>
          <w14:ligatures w14:val="none"/>
        </w:rPr>
      </w:pPr>
    </w:p>
    <w:p w14:paraId="245F6316" w14:textId="77777777" w:rsidR="00DB4BE4" w:rsidRDefault="00DB4BE4"/>
    <w:sectPr w:rsidR="00DB4B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030ED"/>
    <w:multiLevelType w:val="hybridMultilevel"/>
    <w:tmpl w:val="8732EA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19550E6"/>
    <w:multiLevelType w:val="multilevel"/>
    <w:tmpl w:val="76D2D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2234552">
    <w:abstractNumId w:val="1"/>
  </w:num>
  <w:num w:numId="2" w16cid:durableId="1308437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BE2"/>
    <w:rsid w:val="0005338A"/>
    <w:rsid w:val="00350147"/>
    <w:rsid w:val="005376C0"/>
    <w:rsid w:val="00720AB4"/>
    <w:rsid w:val="007D6BE2"/>
    <w:rsid w:val="0089440C"/>
    <w:rsid w:val="00A24183"/>
    <w:rsid w:val="00A35E5E"/>
    <w:rsid w:val="00BB4FE7"/>
    <w:rsid w:val="00DB4B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011C2"/>
  <w15:chartTrackingRefBased/>
  <w15:docId w15:val="{ABE3BE05-6A92-4B77-947E-BE759636C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4183"/>
  </w:style>
  <w:style w:type="paragraph" w:styleId="Nadpis1">
    <w:name w:val="heading 1"/>
    <w:basedOn w:val="Normln"/>
    <w:next w:val="Normln"/>
    <w:link w:val="Nadpis1Char"/>
    <w:uiPriority w:val="9"/>
    <w:qFormat/>
    <w:rsid w:val="007D6B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D6B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D6BE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D6BE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D6BE2"/>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D6BE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D6BE2"/>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D6BE2"/>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D6BE2"/>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D6BE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D6BE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D6BE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D6BE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D6BE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D6BE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D6BE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D6BE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D6BE2"/>
    <w:rPr>
      <w:rFonts w:eastAsiaTheme="majorEastAsia" w:cstheme="majorBidi"/>
      <w:color w:val="272727" w:themeColor="text1" w:themeTint="D8"/>
    </w:rPr>
  </w:style>
  <w:style w:type="paragraph" w:styleId="Nzev">
    <w:name w:val="Title"/>
    <w:basedOn w:val="Normln"/>
    <w:next w:val="Normln"/>
    <w:link w:val="NzevChar"/>
    <w:uiPriority w:val="10"/>
    <w:qFormat/>
    <w:rsid w:val="007D6B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D6BE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D6BE2"/>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D6BE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D6BE2"/>
    <w:pPr>
      <w:spacing w:before="160"/>
      <w:jc w:val="center"/>
    </w:pPr>
    <w:rPr>
      <w:i/>
      <w:iCs/>
      <w:color w:val="404040" w:themeColor="text1" w:themeTint="BF"/>
    </w:rPr>
  </w:style>
  <w:style w:type="character" w:customStyle="1" w:styleId="CittChar">
    <w:name w:val="Citát Char"/>
    <w:basedOn w:val="Standardnpsmoodstavce"/>
    <w:link w:val="Citt"/>
    <w:uiPriority w:val="29"/>
    <w:rsid w:val="007D6BE2"/>
    <w:rPr>
      <w:i/>
      <w:iCs/>
      <w:color w:val="404040" w:themeColor="text1" w:themeTint="BF"/>
    </w:rPr>
  </w:style>
  <w:style w:type="paragraph" w:styleId="Odstavecseseznamem">
    <w:name w:val="List Paragraph"/>
    <w:basedOn w:val="Normln"/>
    <w:uiPriority w:val="34"/>
    <w:qFormat/>
    <w:rsid w:val="007D6BE2"/>
    <w:pPr>
      <w:ind w:left="720"/>
      <w:contextualSpacing/>
    </w:pPr>
  </w:style>
  <w:style w:type="character" w:styleId="Zdraznnintenzivn">
    <w:name w:val="Intense Emphasis"/>
    <w:basedOn w:val="Standardnpsmoodstavce"/>
    <w:uiPriority w:val="21"/>
    <w:qFormat/>
    <w:rsid w:val="007D6BE2"/>
    <w:rPr>
      <w:i/>
      <w:iCs/>
      <w:color w:val="0F4761" w:themeColor="accent1" w:themeShade="BF"/>
    </w:rPr>
  </w:style>
  <w:style w:type="paragraph" w:styleId="Vrazncitt">
    <w:name w:val="Intense Quote"/>
    <w:basedOn w:val="Normln"/>
    <w:next w:val="Normln"/>
    <w:link w:val="VrazncittChar"/>
    <w:uiPriority w:val="30"/>
    <w:qFormat/>
    <w:rsid w:val="007D6B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D6BE2"/>
    <w:rPr>
      <w:i/>
      <w:iCs/>
      <w:color w:val="0F4761" w:themeColor="accent1" w:themeShade="BF"/>
    </w:rPr>
  </w:style>
  <w:style w:type="character" w:styleId="Odkazintenzivn">
    <w:name w:val="Intense Reference"/>
    <w:basedOn w:val="Standardnpsmoodstavce"/>
    <w:uiPriority w:val="32"/>
    <w:qFormat/>
    <w:rsid w:val="007D6BE2"/>
    <w:rPr>
      <w:b/>
      <w:bCs/>
      <w:smallCaps/>
      <w:color w:val="0F4761" w:themeColor="accent1" w:themeShade="BF"/>
      <w:spacing w:val="5"/>
    </w:rPr>
  </w:style>
  <w:style w:type="character" w:styleId="Hypertextovodkaz">
    <w:name w:val="Hyperlink"/>
    <w:basedOn w:val="Standardnpsmoodstavce"/>
    <w:uiPriority w:val="99"/>
    <w:unhideWhenUsed/>
    <w:rsid w:val="00A24183"/>
    <w:rPr>
      <w:color w:val="467886" w:themeColor="hyperlink"/>
      <w:u w:val="single"/>
    </w:rPr>
  </w:style>
  <w:style w:type="character" w:styleId="Nevyeenzmnka">
    <w:name w:val="Unresolved Mention"/>
    <w:basedOn w:val="Standardnpsmoodstavce"/>
    <w:uiPriority w:val="99"/>
    <w:semiHidden/>
    <w:unhideWhenUsed/>
    <w:rsid w:val="00A24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24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ikmundova@fzsmeziskolami.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350</Words>
  <Characters>2067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Vlachová</dc:creator>
  <cp:keywords/>
  <dc:description/>
  <cp:lastModifiedBy>Erika Vlachová</cp:lastModifiedBy>
  <cp:revision>5</cp:revision>
  <dcterms:created xsi:type="dcterms:W3CDTF">2024-10-12T17:30:00Z</dcterms:created>
  <dcterms:modified xsi:type="dcterms:W3CDTF">2024-10-17T17:39:00Z</dcterms:modified>
</cp:coreProperties>
</file>